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DD0F" w14:textId="77777777" w:rsidR="00EE26C1" w:rsidRPr="00331414" w:rsidRDefault="00EE26C1">
      <w:pPr>
        <w:widowControl w:val="0"/>
        <w:rPr>
          <w:rFonts w:asciiTheme="majorHAnsi" w:hAnsiTheme="majorHAnsi"/>
          <w:sz w:val="16"/>
          <w:lang w:val="en-GB"/>
        </w:rPr>
      </w:pPr>
    </w:p>
    <w:p w14:paraId="55B34823" w14:textId="77777777" w:rsidR="00C448F6" w:rsidRPr="00331414" w:rsidRDefault="00C448F6" w:rsidP="00C448F6">
      <w:pPr>
        <w:pStyle w:val="Heading1A"/>
        <w:jc w:val="center"/>
        <w:rPr>
          <w:rFonts w:asciiTheme="majorHAnsi" w:eastAsia="Times New Roman" w:hAnsiTheme="majorHAnsi"/>
          <w:color w:val="auto"/>
          <w:sz w:val="20"/>
          <w:lang w:val="en-GB" w:bidi="x-none"/>
        </w:rPr>
      </w:pPr>
      <w:r w:rsidRPr="00331414">
        <w:rPr>
          <w:rFonts w:asciiTheme="majorHAnsi" w:hAnsiTheme="majorHAnsi"/>
          <w:lang w:val="en-GB"/>
        </w:rPr>
        <w:t>BASIC PRINCIPLES IN INTERVIEWING</w:t>
      </w:r>
    </w:p>
    <w:p w14:paraId="59E34FB0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bookmarkStart w:id="0" w:name="_GoBack"/>
      <w:bookmarkEnd w:id="0"/>
    </w:p>
    <w:p w14:paraId="0074FF23" w14:textId="77777777" w:rsidR="00C448F6" w:rsidRPr="00331414" w:rsidRDefault="00C448F6">
      <w:pPr>
        <w:widowControl w:val="0"/>
        <w:rPr>
          <w:rFonts w:asciiTheme="majorHAnsi" w:hAnsiTheme="majorHAnsi"/>
          <w:lang w:val="en-GB"/>
        </w:rPr>
      </w:pPr>
    </w:p>
    <w:p w14:paraId="236CA048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 xml:space="preserve">- Explain aims/process/approach.  This is very important and the place of the interview in the </w:t>
      </w:r>
      <w:proofErr w:type="spellStart"/>
      <w:r w:rsidR="00C448F6" w:rsidRPr="00331414">
        <w:rPr>
          <w:rFonts w:asciiTheme="majorHAnsi" w:hAnsiTheme="majorHAnsi"/>
          <w:lang w:val="en-GB"/>
        </w:rPr>
        <w:t>HitP</w:t>
      </w:r>
      <w:proofErr w:type="spellEnd"/>
      <w:r w:rsidRPr="00331414">
        <w:rPr>
          <w:rFonts w:asciiTheme="majorHAnsi" w:hAnsiTheme="majorHAnsi"/>
          <w:lang w:val="en-GB"/>
        </w:rPr>
        <w:t xml:space="preserve"> project needs to be clearly explained.</w:t>
      </w:r>
    </w:p>
    <w:p w14:paraId="194DB756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557F20AA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 xml:space="preserve">- Open-ended </w:t>
      </w:r>
      <w:proofErr w:type="gramStart"/>
      <w:r w:rsidRPr="00331414">
        <w:rPr>
          <w:rFonts w:asciiTheme="majorHAnsi" w:hAnsiTheme="majorHAnsi"/>
          <w:lang w:val="en-GB"/>
        </w:rPr>
        <w:t>starters ....</w:t>
      </w:r>
      <w:proofErr w:type="gramEnd"/>
      <w:r w:rsidRPr="00331414">
        <w:rPr>
          <w:rFonts w:asciiTheme="majorHAnsi" w:hAnsiTheme="majorHAnsi"/>
          <w:lang w:val="en-GB"/>
        </w:rPr>
        <w:t>from general to specific.</w:t>
      </w:r>
    </w:p>
    <w:p w14:paraId="091507B8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06D5D37F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Be clear.</w:t>
      </w:r>
    </w:p>
    <w:p w14:paraId="541F64B6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53676F16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Listen carefully</w:t>
      </w:r>
    </w:p>
    <w:p w14:paraId="421D7815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  <w:t xml:space="preserve">- </w:t>
      </w:r>
      <w:proofErr w:type="gramStart"/>
      <w:r w:rsidRPr="00331414">
        <w:rPr>
          <w:rFonts w:asciiTheme="majorHAnsi" w:hAnsiTheme="majorHAnsi"/>
          <w:lang w:val="en-GB"/>
        </w:rPr>
        <w:t>to</w:t>
      </w:r>
      <w:proofErr w:type="gramEnd"/>
      <w:r w:rsidRPr="00331414">
        <w:rPr>
          <w:rFonts w:asciiTheme="majorHAnsi" w:hAnsiTheme="majorHAnsi"/>
          <w:lang w:val="en-GB"/>
        </w:rPr>
        <w:t xml:space="preserve"> words &amp; feelings.</w:t>
      </w:r>
    </w:p>
    <w:p w14:paraId="7F949657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  <w:t xml:space="preserve">- </w:t>
      </w:r>
      <w:proofErr w:type="gramStart"/>
      <w:r w:rsidRPr="00331414">
        <w:rPr>
          <w:rFonts w:asciiTheme="majorHAnsi" w:hAnsiTheme="majorHAnsi"/>
          <w:lang w:val="en-GB"/>
        </w:rPr>
        <w:t>to</w:t>
      </w:r>
      <w:proofErr w:type="gramEnd"/>
      <w:r w:rsidRPr="00331414">
        <w:rPr>
          <w:rFonts w:asciiTheme="majorHAnsi" w:hAnsiTheme="majorHAnsi"/>
          <w:lang w:val="en-GB"/>
        </w:rPr>
        <w:t xml:space="preserve"> non-</w:t>
      </w:r>
      <w:proofErr w:type="spellStart"/>
      <w:r w:rsidRPr="00331414">
        <w:rPr>
          <w:rFonts w:asciiTheme="majorHAnsi" w:hAnsiTheme="majorHAnsi"/>
          <w:lang w:val="en-GB"/>
        </w:rPr>
        <w:t>verbals</w:t>
      </w:r>
      <w:proofErr w:type="spellEnd"/>
      <w:r w:rsidRPr="00331414">
        <w:rPr>
          <w:rFonts w:asciiTheme="majorHAnsi" w:hAnsiTheme="majorHAnsi"/>
          <w:lang w:val="en-GB"/>
        </w:rPr>
        <w:t>.</w:t>
      </w:r>
    </w:p>
    <w:p w14:paraId="02588A36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  <w:t xml:space="preserve">- </w:t>
      </w:r>
      <w:proofErr w:type="gramStart"/>
      <w:r w:rsidRPr="00331414">
        <w:rPr>
          <w:rFonts w:asciiTheme="majorHAnsi" w:hAnsiTheme="majorHAnsi"/>
          <w:lang w:val="en-GB"/>
        </w:rPr>
        <w:t>to</w:t>
      </w:r>
      <w:proofErr w:type="gramEnd"/>
      <w:r w:rsidRPr="00331414">
        <w:rPr>
          <w:rFonts w:asciiTheme="majorHAnsi" w:hAnsiTheme="majorHAnsi"/>
          <w:lang w:val="en-GB"/>
        </w:rPr>
        <w:t xml:space="preserve"> yourself.</w:t>
      </w:r>
    </w:p>
    <w:p w14:paraId="19BADDCF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30DC1DC7" w14:textId="77777777" w:rsidR="00EE26C1" w:rsidRPr="00331414" w:rsidRDefault="00EE26C1">
      <w:pPr>
        <w:widowControl w:val="0"/>
        <w:ind w:left="72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>- Be interested &amp; affirming (with your eyes and body).</w:t>
      </w:r>
    </w:p>
    <w:p w14:paraId="076F2207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4D792C00" w14:textId="77777777" w:rsidR="00EE26C1" w:rsidRPr="00331414" w:rsidRDefault="00EE26C1">
      <w:pPr>
        <w:widowControl w:val="0"/>
        <w:ind w:left="72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>- Avoid leading questions</w:t>
      </w:r>
    </w:p>
    <w:p w14:paraId="3C99E473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76DDF18E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Open questions (</w:t>
      </w:r>
      <w:proofErr w:type="spellStart"/>
      <w:r w:rsidRPr="00331414">
        <w:rPr>
          <w:rFonts w:asciiTheme="majorHAnsi" w:hAnsiTheme="majorHAnsi"/>
          <w:lang w:val="en-GB"/>
        </w:rPr>
        <w:t>cf</w:t>
      </w:r>
      <w:proofErr w:type="spellEnd"/>
      <w:r w:rsidRPr="00331414">
        <w:rPr>
          <w:rFonts w:asciiTheme="majorHAnsi" w:hAnsiTheme="majorHAnsi"/>
          <w:lang w:val="en-GB"/>
        </w:rPr>
        <w:t xml:space="preserve"> closed) – or rather, a mixture, as appropriate</w:t>
      </w:r>
    </w:p>
    <w:p w14:paraId="3B88D65D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0B947858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Recognise and respect cultural codes of language and communication</w:t>
      </w:r>
    </w:p>
    <w:p w14:paraId="59D9712E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05D7C7CF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Non-judgmental.</w:t>
      </w:r>
    </w:p>
    <w:p w14:paraId="4218F85C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52FCC90C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Invite expansion (beyond generalisation or face value).</w:t>
      </w:r>
    </w:p>
    <w:p w14:paraId="46B9B337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5D1D275C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Invite concrete / detailed remembering</w:t>
      </w:r>
    </w:p>
    <w:p w14:paraId="427BE138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257BF14B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Take care with challenging questions (but don't necessarily play 'safe').</w:t>
      </w:r>
    </w:p>
    <w:p w14:paraId="1EE49CD2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4360DE35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Be flexible....&amp; explain new directions.</w:t>
      </w:r>
    </w:p>
    <w:p w14:paraId="763980C0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170D3C5D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Be interactive (? As appropriate!)</w:t>
      </w:r>
    </w:p>
    <w:p w14:paraId="71D183F0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0DBF8B52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</w:r>
      <w:r w:rsidRPr="00331414">
        <w:rPr>
          <w:rFonts w:asciiTheme="majorHAnsi" w:hAnsiTheme="majorHAnsi"/>
          <w:lang w:val="en-GB"/>
        </w:rPr>
        <w:tab/>
        <w:t>-not just "data gathering".</w:t>
      </w:r>
    </w:p>
    <w:p w14:paraId="08508975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14B5F79E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 xml:space="preserve">- </w:t>
      </w:r>
      <w:r w:rsidR="006B7B7D" w:rsidRPr="00331414">
        <w:rPr>
          <w:rFonts w:asciiTheme="majorHAnsi" w:hAnsiTheme="majorHAnsi"/>
          <w:lang w:val="en-GB"/>
        </w:rPr>
        <w:t>K</w:t>
      </w:r>
      <w:r w:rsidRPr="00331414">
        <w:rPr>
          <w:rFonts w:asciiTheme="majorHAnsi" w:hAnsiTheme="majorHAnsi"/>
          <w:lang w:val="en-GB"/>
        </w:rPr>
        <w:t xml:space="preserve">eep an eye on names/dates/places.... but not obsessively, if not key </w:t>
      </w:r>
      <w:r w:rsidRPr="00331414">
        <w:rPr>
          <w:rFonts w:asciiTheme="majorHAnsi" w:hAnsiTheme="majorHAnsi"/>
          <w:lang w:val="en-GB"/>
        </w:rPr>
        <w:tab/>
        <w:t>signposts for narrator (note proper nouns on pad to check later).</w:t>
      </w:r>
    </w:p>
    <w:p w14:paraId="23E91F06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4157EC9E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  <w:r w:rsidRPr="00331414">
        <w:rPr>
          <w:rFonts w:asciiTheme="majorHAnsi" w:hAnsiTheme="majorHAnsi"/>
          <w:lang w:val="en-GB"/>
        </w:rPr>
        <w:tab/>
        <w:t>- Be frank &amp; honest.</w:t>
      </w:r>
    </w:p>
    <w:p w14:paraId="651D2F28" w14:textId="77777777" w:rsidR="00EE26C1" w:rsidRPr="00331414" w:rsidRDefault="00EE26C1">
      <w:pPr>
        <w:widowControl w:val="0"/>
        <w:rPr>
          <w:rFonts w:asciiTheme="majorHAnsi" w:hAnsiTheme="majorHAnsi"/>
          <w:lang w:val="en-GB"/>
        </w:rPr>
      </w:pPr>
    </w:p>
    <w:p w14:paraId="2BA6EF7E" w14:textId="77777777" w:rsidR="00EE26C1" w:rsidRPr="00331414" w:rsidRDefault="00EE26C1">
      <w:pPr>
        <w:widowControl w:val="0"/>
        <w:rPr>
          <w:rFonts w:asciiTheme="majorHAnsi" w:eastAsia="Times New Roman" w:hAnsiTheme="majorHAnsi"/>
          <w:color w:val="auto"/>
          <w:sz w:val="20"/>
          <w:lang w:val="en-GB" w:bidi="x-none"/>
        </w:rPr>
      </w:pPr>
      <w:r w:rsidRPr="00331414">
        <w:rPr>
          <w:rFonts w:asciiTheme="majorHAnsi" w:hAnsiTheme="majorHAnsi"/>
          <w:lang w:val="en-GB"/>
        </w:rPr>
        <w:tab/>
        <w:t>- Be competent with your equipment !</w:t>
      </w:r>
    </w:p>
    <w:sectPr w:rsidR="00EE26C1" w:rsidRPr="00331414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DFAF" w14:textId="77777777" w:rsidR="00664BB2" w:rsidRDefault="00664BB2">
      <w:r>
        <w:separator/>
      </w:r>
    </w:p>
  </w:endnote>
  <w:endnote w:type="continuationSeparator" w:id="0">
    <w:p w14:paraId="7B6E442C" w14:textId="77777777" w:rsidR="00664BB2" w:rsidRDefault="006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B0BA" w14:textId="77777777" w:rsidR="00C448F6" w:rsidRDefault="00C448F6" w:rsidP="00C448F6">
    <w:pPr>
      <w:pStyle w:val="Footer"/>
    </w:pPr>
    <w:r>
      <w:t>Issued: 2019</w:t>
    </w:r>
  </w:p>
  <w:p w14:paraId="04D39A34" w14:textId="77777777" w:rsidR="00C448F6" w:rsidRDefault="00C448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E8612" w14:textId="77777777" w:rsidR="00664BB2" w:rsidRDefault="00664BB2">
      <w:r>
        <w:separator/>
      </w:r>
    </w:p>
  </w:footnote>
  <w:footnote w:type="continuationSeparator" w:id="0">
    <w:p w14:paraId="4104479C" w14:textId="77777777" w:rsidR="00664BB2" w:rsidRDefault="00664B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5390" w14:textId="77777777" w:rsidR="00EE26C1" w:rsidRDefault="00EE26C1">
    <w:pPr>
      <w:pStyle w:val="Heading1A"/>
      <w:jc w:val="center"/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rFonts w:ascii="Arial Bold" w:hAnsi="Arial Bold"/>
      </w:rPr>
      <w:t>BASIC PRINCIPLES IN INTERVIEWING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5DC7C" w14:textId="77777777" w:rsidR="00C448F6" w:rsidRDefault="00C448F6" w:rsidP="00C448F6">
    <w:pPr>
      <w:pStyle w:val="Header"/>
      <w:tabs>
        <w:tab w:val="clear" w:pos="4320"/>
        <w:tab w:val="clear" w:pos="8640"/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  <w:p w14:paraId="28885D5C" w14:textId="77777777" w:rsidR="00C448F6" w:rsidRDefault="00C448F6">
    <w:pPr>
      <w:pStyle w:val="Heading1A"/>
      <w:jc w:val="center"/>
      <w:rPr>
        <w:rFonts w:ascii="Arial Bold" w:hAnsi="Arial Bold"/>
      </w:rPr>
    </w:pPr>
  </w:p>
  <w:p w14:paraId="127263DF" w14:textId="77777777" w:rsidR="00C448F6" w:rsidRDefault="00C448F6">
    <w:pPr>
      <w:pStyle w:val="Heading1A"/>
      <w:jc w:val="center"/>
      <w:rPr>
        <w:rFonts w:ascii="Arial Bold" w:hAnsi="Arial Bol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04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FD"/>
    <w:rsid w:val="00331414"/>
    <w:rsid w:val="003F54C4"/>
    <w:rsid w:val="00543914"/>
    <w:rsid w:val="00664BB2"/>
    <w:rsid w:val="006B7B7D"/>
    <w:rsid w:val="00BE7BFD"/>
    <w:rsid w:val="00C448F6"/>
    <w:rsid w:val="00EE2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601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uiPriority="99" w:qFormat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pPr>
      <w:keepNext/>
      <w:widowControl w:val="0"/>
      <w:outlineLvl w:val="0"/>
    </w:pPr>
    <w:rPr>
      <w:rFonts w:ascii="Times New Roman Bold" w:eastAsia="ヒラギノ角ゴ Pro W3" w:hAnsi="Times New Roman Bold"/>
      <w:color w:val="000000"/>
      <w:sz w:val="24"/>
      <w:lang w:val="en-US"/>
    </w:rPr>
  </w:style>
  <w:style w:type="paragraph" w:customStyle="1" w:styleId="FreeForm">
    <w:name w:val="Free Form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uiPriority w:val="99"/>
    <w:locked/>
    <w:rsid w:val="00C448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448F6"/>
    <w:rPr>
      <w:rFonts w:ascii="Times" w:eastAsia="ヒラギノ角ゴ Pro W3" w:hAnsi="Time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C44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48F6"/>
    <w:rPr>
      <w:rFonts w:ascii="Times" w:eastAsia="ヒラギノ角ゴ Pro W3" w:hAnsi="Times"/>
      <w:color w:val="000000"/>
      <w:sz w:val="24"/>
      <w:szCs w:val="24"/>
      <w:lang w:val="en-US"/>
    </w:rPr>
  </w:style>
  <w:style w:type="character" w:styleId="Hyperlink">
    <w:name w:val="Hyperlink"/>
    <w:locked/>
    <w:rsid w:val="00C44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uiPriority="99" w:qFormat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pPr>
      <w:keepNext/>
      <w:widowControl w:val="0"/>
      <w:outlineLvl w:val="0"/>
    </w:pPr>
    <w:rPr>
      <w:rFonts w:ascii="Times New Roman Bold" w:eastAsia="ヒラギノ角ゴ Pro W3" w:hAnsi="Times New Roman Bold"/>
      <w:color w:val="000000"/>
      <w:sz w:val="24"/>
      <w:lang w:val="en-US"/>
    </w:rPr>
  </w:style>
  <w:style w:type="paragraph" w:customStyle="1" w:styleId="FreeForm">
    <w:name w:val="Free Form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uiPriority w:val="99"/>
    <w:locked/>
    <w:rsid w:val="00C448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448F6"/>
    <w:rPr>
      <w:rFonts w:ascii="Times" w:eastAsia="ヒラギノ角ゴ Pro W3" w:hAnsi="Time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C44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48F6"/>
    <w:rPr>
      <w:rFonts w:ascii="Times" w:eastAsia="ヒラギノ角ゴ Pro W3" w:hAnsi="Times"/>
      <w:color w:val="000000"/>
      <w:sz w:val="24"/>
      <w:szCs w:val="24"/>
      <w:lang w:val="en-US"/>
    </w:rPr>
  </w:style>
  <w:style w:type="character" w:styleId="Hyperlink">
    <w:name w:val="Hyperlink"/>
    <w:locked/>
    <w:rsid w:val="00C44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4A9BBED-677E-374E-990B-F37CF584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AL'S BASIC PRINCIPLES IN INTERVIEWING</vt:lpstr>
    </vt:vector>
  </TitlesOfParts>
  <Company/>
  <LinksUpToDate>false</LinksUpToDate>
  <CharactersWithSpaces>1076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http://www.hereinthepast.org.uk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AL'S BASIC PRINCIPLES IN INTERVIEWING</dc:title>
  <dc:subject/>
  <dc:creator>Al Thomson</dc:creator>
  <cp:keywords/>
  <cp:lastModifiedBy>Nick Tyson</cp:lastModifiedBy>
  <cp:revision>3</cp:revision>
  <dcterms:created xsi:type="dcterms:W3CDTF">2019-07-17T13:08:00Z</dcterms:created>
  <dcterms:modified xsi:type="dcterms:W3CDTF">2019-07-17T13:11:00Z</dcterms:modified>
</cp:coreProperties>
</file>